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D81" w:rsidRPr="00EE0346" w:rsidRDefault="00561C28" w:rsidP="00561C28">
      <w:pPr>
        <w:jc w:val="center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РЕЗОЛЮЦИЯ</w:t>
      </w:r>
    </w:p>
    <w:p w:rsidR="00561C28" w:rsidRPr="00EE0346" w:rsidRDefault="00561C28" w:rsidP="00561C28">
      <w:pPr>
        <w:jc w:val="center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 xml:space="preserve">слета профсоюзных организаций АПК Увинского района </w:t>
      </w:r>
    </w:p>
    <w:p w:rsidR="00561C28" w:rsidRPr="00EE0346" w:rsidRDefault="00561C28" w:rsidP="00561C28">
      <w:pPr>
        <w:jc w:val="center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на тему «Зачем нужен ПРОФСОЮЗ»</w:t>
      </w:r>
    </w:p>
    <w:p w:rsidR="00561C28" w:rsidRPr="00EE0346" w:rsidRDefault="00561C28" w:rsidP="00561C28">
      <w:pPr>
        <w:jc w:val="center"/>
        <w:rPr>
          <w:rFonts w:ascii="Times New Roman" w:hAnsi="Times New Roman" w:cs="Times New Roman"/>
          <w:sz w:val="27"/>
          <w:szCs w:val="27"/>
        </w:rPr>
      </w:pPr>
    </w:p>
    <w:p w:rsidR="00561C28" w:rsidRPr="00EE0346" w:rsidRDefault="00561C28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Весь уклад жизнедеятельности Профсоюза работников АПК РФ в рамках уставных положений выстроен для защиты прав и интересов своих членов и представительства в органах государственной власти, местного самоуправления и объединениях работодателей.</w:t>
      </w:r>
    </w:p>
    <w:p w:rsidR="00561C28" w:rsidRPr="00EE0346" w:rsidRDefault="00561C28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 xml:space="preserve">Данная работа ведется как в отношении одного конкретного  члена профсоюза или группы лиц, так и профсоюзных организаций всех  уровней от первичной организации до Центрального комитета Профсоюза. Способы и методы борьбы  за права и интересы  членов профсоюза установлены законодательством и включают в себя устные и письменные </w:t>
      </w:r>
      <w:r w:rsidR="002349B5" w:rsidRPr="00EE0346">
        <w:rPr>
          <w:rFonts w:ascii="Times New Roman" w:hAnsi="Times New Roman" w:cs="Times New Roman"/>
          <w:sz w:val="27"/>
          <w:szCs w:val="27"/>
        </w:rPr>
        <w:t>переговоры, обращение в надзорные органы и в суд, массовые акции протеста, стачки и забастовки.</w:t>
      </w:r>
    </w:p>
    <w:p w:rsidR="002349B5" w:rsidRPr="00EE0346" w:rsidRDefault="002349B5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 xml:space="preserve">Наша республиканская организация профсоюза в полном объеме использует законные методы борьбы за права  и интересы  своих членов профсоюза. </w:t>
      </w:r>
    </w:p>
    <w:p w:rsidR="002349B5" w:rsidRPr="00EE0346" w:rsidRDefault="002349B5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Другая нужность профсоюзной организации заключается в сплочении трудового коллектива  для динамичного и эффективного развития экономики. Благодаря единству помыслов и стремлений трудового коллектива  по выполнению производственных задач достигаются высокие результаты предприятия, а значит, происходит рост заработной платы и уровня жизни работников.</w:t>
      </w:r>
    </w:p>
    <w:p w:rsidR="002349B5" w:rsidRPr="00EE0346" w:rsidRDefault="002349B5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Сплоченность коллектива предприятия позволяет создать справедливое  отношение к каждому ра</w:t>
      </w:r>
      <w:r w:rsidR="001F0B08" w:rsidRPr="00EE0346">
        <w:rPr>
          <w:rFonts w:ascii="Times New Roman" w:hAnsi="Times New Roman" w:cs="Times New Roman"/>
          <w:sz w:val="27"/>
          <w:szCs w:val="27"/>
        </w:rPr>
        <w:t xml:space="preserve">ботнику, обеспечить равноправие. Сплоченность коллектива – это одно из условий заключения коллективного договора или соглашения, что является первоосновой социального партнерства  в сфере труда между работодателем и трудовым коллективом, которого представляет профсоюзная организация. </w:t>
      </w:r>
    </w:p>
    <w:p w:rsidR="001F0B08" w:rsidRPr="00EE0346" w:rsidRDefault="001F0B08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 xml:space="preserve">Профсоюзный комитет предприятия является таким выборным органом, который участвует в жизни человека от его рождения и до ухода в мир иной. Его незримое плечо всегда рядом и всегда </w:t>
      </w:r>
      <w:r w:rsidR="004A7780" w:rsidRPr="00EE0346">
        <w:rPr>
          <w:rFonts w:ascii="Times New Roman" w:hAnsi="Times New Roman" w:cs="Times New Roman"/>
          <w:sz w:val="27"/>
          <w:szCs w:val="27"/>
        </w:rPr>
        <w:t>он готов его подставить каждому нуждающемуся члену профсоюза.</w:t>
      </w:r>
    </w:p>
    <w:p w:rsidR="004A7780" w:rsidRPr="00EE0346" w:rsidRDefault="004A7780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Важность профсоюзов заключается и в том, что только они способны остановить скатывание капиталистической России к очередной революции. Данная миссия профсоюзам дана с построением капиталистического строя, когда погоня за прибылью не останавливает бизнес ни перед чем!</w:t>
      </w:r>
    </w:p>
    <w:p w:rsidR="004A7780" w:rsidRPr="00EE0346" w:rsidRDefault="004A7780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Только через участие профсоюзов в распределении доходов от произведенных на предприятии товаров, продукции и сырья на основе принятых договоров и соглашений можно добиться достойной, справедливой оплаты за труд, а значит, не допустить дальнейшего падения уровня жизни трудящихся страны и скатывания к революции.</w:t>
      </w:r>
    </w:p>
    <w:p w:rsidR="004A7780" w:rsidRPr="00EE0346" w:rsidRDefault="00CB045C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Для всестороннего выполнения функций и задач профсоюзным организациям необходимо быть сильными и авторитетными. Для этого он должен быть массовым и влиятельным на все процессы в отраслях экономики и сферах услуг и в гражданском обществе.</w:t>
      </w:r>
    </w:p>
    <w:p w:rsidR="00EE0346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 xml:space="preserve">С целью достижения массовости профсоюзного движения и повышения его авторитета среди населения, органов государственной власти, местного самоуправления и работодателей, </w:t>
      </w:r>
    </w:p>
    <w:p w:rsidR="00CB045C" w:rsidRPr="00EE0346" w:rsidRDefault="00CB045C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lastRenderedPageBreak/>
        <w:t>Слет ПОСТАНОВЛЯЕТ:</w:t>
      </w:r>
    </w:p>
    <w:p w:rsidR="00EE0346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 xml:space="preserve">1. Считать делом своей чести каждому председателю, члену профкома достичь 100% охвата профсоюзным членством среди работников организации. </w:t>
      </w:r>
    </w:p>
    <w:p w:rsidR="00EE0346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 xml:space="preserve">2. Профсоюзным комитетам более эффективно защищать трудовые права и социальные гарантии членов профсоюза, используя действенные методы, как заключение </w:t>
      </w:r>
      <w:proofErr w:type="spellStart"/>
      <w:r w:rsidRPr="00EE0346">
        <w:rPr>
          <w:rFonts w:ascii="Times New Roman" w:hAnsi="Times New Roman" w:cs="Times New Roman"/>
          <w:sz w:val="27"/>
          <w:szCs w:val="27"/>
        </w:rPr>
        <w:t>колдоговоров</w:t>
      </w:r>
      <w:proofErr w:type="spellEnd"/>
      <w:r w:rsidRPr="00EE0346">
        <w:rPr>
          <w:rFonts w:ascii="Times New Roman" w:hAnsi="Times New Roman" w:cs="Times New Roman"/>
          <w:sz w:val="27"/>
          <w:szCs w:val="27"/>
        </w:rPr>
        <w:t xml:space="preserve">, диалог с работодателями, рассмотрение вопросов </w:t>
      </w:r>
      <w:r w:rsidR="001F2290">
        <w:rPr>
          <w:rFonts w:ascii="Times New Roman" w:hAnsi="Times New Roman" w:cs="Times New Roman"/>
          <w:sz w:val="27"/>
          <w:szCs w:val="27"/>
        </w:rPr>
        <w:t xml:space="preserve">и </w:t>
      </w:r>
      <w:r w:rsidRPr="00EE0346">
        <w:rPr>
          <w:rFonts w:ascii="Times New Roman" w:hAnsi="Times New Roman" w:cs="Times New Roman"/>
          <w:sz w:val="27"/>
          <w:szCs w:val="27"/>
        </w:rPr>
        <w:t>заявлений на Комиссии по трудовым спорам, обращения в вышестоящие профсоюзные организации, в Федеральную инспекцию труда, прокуратуру, активное участие в коллективных акциях профсоюзов.</w:t>
      </w:r>
    </w:p>
    <w:p w:rsidR="00EE0346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3. Профсоюзным органам всех уровней при проведении массовых, культурных, спортивных и других мероприяти</w:t>
      </w:r>
      <w:r w:rsidR="001F2290">
        <w:rPr>
          <w:rFonts w:ascii="Times New Roman" w:hAnsi="Times New Roman" w:cs="Times New Roman"/>
          <w:sz w:val="27"/>
          <w:szCs w:val="27"/>
        </w:rPr>
        <w:t>й</w:t>
      </w:r>
      <w:r w:rsidRPr="00EE0346">
        <w:rPr>
          <w:rFonts w:ascii="Times New Roman" w:hAnsi="Times New Roman" w:cs="Times New Roman"/>
          <w:sz w:val="27"/>
          <w:szCs w:val="27"/>
        </w:rPr>
        <w:t xml:space="preserve"> определять главной задачей вовлечение работников в члены профсоюза, создание новых профсоюзных организаций.</w:t>
      </w:r>
    </w:p>
    <w:p w:rsidR="00EE0346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4. Членские профсоюзные взносы использовать только для членов профсоюза, в том числе и при проведении массовых мероприятий.</w:t>
      </w:r>
    </w:p>
    <w:p w:rsidR="00CB045C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5</w:t>
      </w:r>
      <w:r w:rsidR="00CB045C" w:rsidRPr="00EE0346">
        <w:rPr>
          <w:rFonts w:ascii="Times New Roman" w:hAnsi="Times New Roman" w:cs="Times New Roman"/>
          <w:sz w:val="27"/>
          <w:szCs w:val="27"/>
        </w:rPr>
        <w:t xml:space="preserve">. Провести анкетирование в организациях, где в первичных профорганизациях низкий охват профсоюзным членством, с целью определения причин не вступления в профсоюз, что волнует и интересует работников предприятия. </w:t>
      </w:r>
    </w:p>
    <w:p w:rsidR="00CB045C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6</w:t>
      </w:r>
      <w:r w:rsidR="00CB045C" w:rsidRPr="00EE0346">
        <w:rPr>
          <w:rFonts w:ascii="Times New Roman" w:hAnsi="Times New Roman" w:cs="Times New Roman"/>
          <w:sz w:val="27"/>
          <w:szCs w:val="27"/>
        </w:rPr>
        <w:t>. Составить список работников предприятия, не состоящих в профсоюзе</w:t>
      </w:r>
      <w:r w:rsidR="00D85C90" w:rsidRPr="00EE0346">
        <w:rPr>
          <w:rFonts w:ascii="Times New Roman" w:hAnsi="Times New Roman" w:cs="Times New Roman"/>
          <w:sz w:val="27"/>
          <w:szCs w:val="27"/>
        </w:rPr>
        <w:t xml:space="preserve"> с указанием причины не вступления  в профсоюз и проводить индивидуальные беседы  с работниками, разъясняя необходимость вступления в профсоюз.</w:t>
      </w:r>
    </w:p>
    <w:p w:rsidR="00D85C90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7</w:t>
      </w:r>
      <w:r w:rsidR="00D85C90" w:rsidRPr="00EE0346">
        <w:rPr>
          <w:rFonts w:ascii="Times New Roman" w:hAnsi="Times New Roman" w:cs="Times New Roman"/>
          <w:sz w:val="27"/>
          <w:szCs w:val="27"/>
        </w:rPr>
        <w:t>. Тесно взаимодействовать с работниками отдела кадров, специалистами, оформляющими  прием работников  на работу с целью вовлечения их в профсоюз на стадии трудоустройства.</w:t>
      </w:r>
    </w:p>
    <w:p w:rsidR="00D85C90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8</w:t>
      </w:r>
      <w:r w:rsidR="00D85C90" w:rsidRPr="00EE0346">
        <w:rPr>
          <w:rFonts w:ascii="Times New Roman" w:hAnsi="Times New Roman" w:cs="Times New Roman"/>
          <w:sz w:val="27"/>
          <w:szCs w:val="27"/>
        </w:rPr>
        <w:t>. Добиться предоставления скидок на приобретаемые товары для членов профсоюза путем заключения соглашений, договоров с предприятиями торговли, аптек, сферы услуг: парикмахерские, автозаправки, ателье и т.д.</w:t>
      </w:r>
    </w:p>
    <w:p w:rsidR="00D85C90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9</w:t>
      </w:r>
      <w:r w:rsidR="00D85C90" w:rsidRPr="00EE0346">
        <w:rPr>
          <w:rFonts w:ascii="Times New Roman" w:hAnsi="Times New Roman" w:cs="Times New Roman"/>
          <w:sz w:val="27"/>
          <w:szCs w:val="27"/>
        </w:rPr>
        <w:t xml:space="preserve">. Информировать работников предприятий о работе всех профсоюзных уровней </w:t>
      </w:r>
      <w:r w:rsidR="009131E0" w:rsidRPr="00EE0346">
        <w:rPr>
          <w:rFonts w:ascii="Times New Roman" w:hAnsi="Times New Roman" w:cs="Times New Roman"/>
          <w:sz w:val="27"/>
          <w:szCs w:val="27"/>
        </w:rPr>
        <w:t xml:space="preserve">через выпуск информационных листовок, буклетов, профсоюзные стенды. Назначить </w:t>
      </w:r>
      <w:proofErr w:type="gramStart"/>
      <w:r w:rsidR="009131E0" w:rsidRPr="00EE0346">
        <w:rPr>
          <w:rFonts w:ascii="Times New Roman" w:hAnsi="Times New Roman" w:cs="Times New Roman"/>
          <w:sz w:val="27"/>
          <w:szCs w:val="27"/>
        </w:rPr>
        <w:t>ответственных</w:t>
      </w:r>
      <w:proofErr w:type="gramEnd"/>
      <w:r w:rsidR="009131E0" w:rsidRPr="00EE0346">
        <w:rPr>
          <w:rFonts w:ascii="Times New Roman" w:hAnsi="Times New Roman" w:cs="Times New Roman"/>
          <w:sz w:val="27"/>
          <w:szCs w:val="27"/>
        </w:rPr>
        <w:t xml:space="preserve"> за информационную работу. </w:t>
      </w:r>
    </w:p>
    <w:p w:rsidR="009131E0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10</w:t>
      </w:r>
      <w:r w:rsidR="009131E0" w:rsidRPr="00EE0346">
        <w:rPr>
          <w:rFonts w:ascii="Times New Roman" w:hAnsi="Times New Roman" w:cs="Times New Roman"/>
          <w:sz w:val="27"/>
          <w:szCs w:val="27"/>
        </w:rPr>
        <w:t>. Использовать массовые мероприятия, проводимые в организации (юбилеи предприятий, профессиональные праздники) для пропаганды профсоюзной деятельности (вручение наград и поощрение членов профсоюза).</w:t>
      </w:r>
    </w:p>
    <w:p w:rsidR="00AF26D1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11</w:t>
      </w:r>
      <w:r w:rsidR="009131E0" w:rsidRPr="00EE0346">
        <w:rPr>
          <w:rFonts w:ascii="Times New Roman" w:hAnsi="Times New Roman" w:cs="Times New Roman"/>
          <w:sz w:val="27"/>
          <w:szCs w:val="27"/>
        </w:rPr>
        <w:t>. Оборудовать рабочие места системой Интернет-телефонии «</w:t>
      </w:r>
      <w:r w:rsidR="009131E0" w:rsidRPr="00EE0346">
        <w:rPr>
          <w:rFonts w:ascii="Times New Roman" w:hAnsi="Times New Roman" w:cs="Times New Roman"/>
          <w:sz w:val="27"/>
          <w:szCs w:val="27"/>
          <w:lang w:val="en-US"/>
        </w:rPr>
        <w:t>Skype</w:t>
      </w:r>
      <w:r w:rsidR="009131E0" w:rsidRPr="00EE0346">
        <w:rPr>
          <w:rFonts w:ascii="Times New Roman" w:hAnsi="Times New Roman" w:cs="Times New Roman"/>
          <w:sz w:val="27"/>
          <w:szCs w:val="27"/>
        </w:rPr>
        <w:t xml:space="preserve">», наушниками, микрофоном, </w:t>
      </w:r>
      <w:r w:rsidR="00AF26D1" w:rsidRPr="00EE0346">
        <w:rPr>
          <w:rFonts w:ascii="Times New Roman" w:hAnsi="Times New Roman" w:cs="Times New Roman"/>
          <w:sz w:val="27"/>
          <w:szCs w:val="27"/>
        </w:rPr>
        <w:t>веб-камерой.</w:t>
      </w:r>
    </w:p>
    <w:p w:rsidR="009131E0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12</w:t>
      </w:r>
      <w:r w:rsidR="00AF26D1" w:rsidRPr="00EE0346">
        <w:rPr>
          <w:rFonts w:ascii="Times New Roman" w:hAnsi="Times New Roman" w:cs="Times New Roman"/>
          <w:sz w:val="27"/>
          <w:szCs w:val="27"/>
        </w:rPr>
        <w:t>. Регулярно, но не реже 1 раза в месяц  информировать райком (реском) профсоюза о наиболее существенных событиях, доводить информацию, которая нуждается в распространении.</w:t>
      </w:r>
      <w:r w:rsidR="009131E0" w:rsidRPr="00EE0346">
        <w:rPr>
          <w:rFonts w:ascii="Times New Roman" w:hAnsi="Times New Roman" w:cs="Times New Roman"/>
          <w:sz w:val="27"/>
          <w:szCs w:val="27"/>
        </w:rPr>
        <w:t xml:space="preserve">  </w:t>
      </w:r>
    </w:p>
    <w:p w:rsidR="00DE4C22" w:rsidRDefault="00DE4C22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DE4C22" w:rsidRDefault="00DE4C22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EE0346" w:rsidRPr="00EE0346" w:rsidRDefault="00EE0346" w:rsidP="00561C28">
      <w:pPr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0346">
        <w:rPr>
          <w:rFonts w:ascii="Times New Roman" w:hAnsi="Times New Roman" w:cs="Times New Roman"/>
          <w:sz w:val="27"/>
          <w:szCs w:val="27"/>
        </w:rPr>
        <w:t>РЕЗОЛЮЦИЯ  принята на Слете профсоюзных организаций работников АПК Увинского района 27 июня 2017 года.</w:t>
      </w:r>
    </w:p>
    <w:p w:rsidR="00561C28" w:rsidRPr="00EE0346" w:rsidRDefault="00561C28" w:rsidP="00561C28">
      <w:pPr>
        <w:jc w:val="center"/>
        <w:rPr>
          <w:rFonts w:ascii="Times New Roman" w:hAnsi="Times New Roman" w:cs="Times New Roman"/>
          <w:sz w:val="27"/>
          <w:szCs w:val="27"/>
        </w:rPr>
      </w:pPr>
    </w:p>
    <w:sectPr w:rsidR="00561C28" w:rsidRPr="00EE0346" w:rsidSect="00EE0346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61C28"/>
    <w:rsid w:val="001F0B08"/>
    <w:rsid w:val="001F2290"/>
    <w:rsid w:val="002349B5"/>
    <w:rsid w:val="004407E3"/>
    <w:rsid w:val="004A7780"/>
    <w:rsid w:val="00561C28"/>
    <w:rsid w:val="006572E8"/>
    <w:rsid w:val="009131E0"/>
    <w:rsid w:val="00986D81"/>
    <w:rsid w:val="00AF26D1"/>
    <w:rsid w:val="00CB045C"/>
    <w:rsid w:val="00D85393"/>
    <w:rsid w:val="00D85C90"/>
    <w:rsid w:val="00DE4C22"/>
    <w:rsid w:val="00EE0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04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5</cp:revision>
  <cp:lastPrinted>2017-06-23T05:11:00Z</cp:lastPrinted>
  <dcterms:created xsi:type="dcterms:W3CDTF">2017-06-22T13:52:00Z</dcterms:created>
  <dcterms:modified xsi:type="dcterms:W3CDTF">2017-06-23T08:30:00Z</dcterms:modified>
</cp:coreProperties>
</file>